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2" w:firstLine="708"/>
        <w:rPr>
          <w:rFonts w:hint="default"/>
          <w:b/>
          <w:color w:val="E95145"/>
          <w:sz w:val="32"/>
          <w:lang w:val="fr-FR"/>
        </w:rPr>
      </w:pPr>
      <w:r>
        <w:rPr>
          <w:b/>
          <w:color w:val="E95145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8494395</wp:posOffset>
            </wp:positionH>
            <wp:positionV relativeFrom="paragraph">
              <wp:posOffset>-209550</wp:posOffset>
            </wp:positionV>
            <wp:extent cx="1207770" cy="622935"/>
            <wp:effectExtent l="0" t="0" r="11430" b="5715"/>
            <wp:wrapSquare wrapText="bothSides"/>
            <wp:docPr id="1" name="Image 1" descr="graduate-148980_6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duate-148980_640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95145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-420370</wp:posOffset>
            </wp:positionV>
            <wp:extent cx="2131695" cy="675005"/>
            <wp:effectExtent l="0" t="0" r="1905" b="1079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95145"/>
          <w:sz w:val="32"/>
        </w:rPr>
        <w:t>Rentrée Universitaire 202</w:t>
      </w:r>
      <w:r>
        <w:rPr>
          <w:rFonts w:hint="default"/>
          <w:b/>
          <w:color w:val="E95145"/>
          <w:sz w:val="32"/>
          <w:lang w:val="fr-FR"/>
        </w:rPr>
        <w:t>5</w:t>
      </w:r>
      <w:r>
        <w:rPr>
          <w:b/>
          <w:color w:val="E95145"/>
          <w:sz w:val="32"/>
        </w:rPr>
        <w:t>-202</w:t>
      </w:r>
      <w:r>
        <w:rPr>
          <w:rFonts w:hint="default"/>
          <w:b/>
          <w:color w:val="E95145"/>
          <w:sz w:val="32"/>
          <w:lang w:val="fr-FR"/>
        </w:rPr>
        <w:t>6</w:t>
      </w:r>
    </w:p>
    <w:p>
      <w:pPr>
        <w:ind w:left="2832" w:firstLine="708"/>
        <w:rPr>
          <w:rFonts w:hint="default"/>
          <w:b w:val="0"/>
          <w:bCs/>
          <w:color w:val="E95145"/>
          <w:sz w:val="28"/>
          <w:szCs w:val="21"/>
          <w:lang w:val="fr-FR"/>
        </w:rPr>
      </w:pPr>
      <w:r>
        <w:rPr>
          <w:rFonts w:hint="default"/>
          <w:b w:val="0"/>
          <w:bCs/>
          <w:color w:val="E95145"/>
          <w:sz w:val="28"/>
          <w:szCs w:val="21"/>
          <w:lang w:val="fr-FR"/>
        </w:rPr>
        <w:t>Journée d’accueil des primo-arrivants (BUT1) fixée au 2 septembre 2025 (8h-14h30)</w:t>
      </w:r>
    </w:p>
    <w:tbl>
      <w:tblPr>
        <w:tblStyle w:val="7"/>
        <w:tblpPr w:leftFromText="180" w:rightFromText="180" w:vertAnchor="text" w:horzAnchor="page" w:tblpX="621" w:tblpY="945"/>
        <w:tblOverlap w:val="never"/>
        <w:tblW w:w="18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0"/>
        <w:gridCol w:w="1485"/>
        <w:gridCol w:w="1545"/>
        <w:gridCol w:w="2205"/>
        <w:gridCol w:w="108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after="0" w:line="240" w:lineRule="auto"/>
              <w:ind w:left="420" w:leftChars="0" w:hanging="420" w:firstLineChars="0"/>
              <w:jc w:val="left"/>
              <w:rPr>
                <w:b/>
                <w:color w:val="E95145"/>
                <w:sz w:val="24"/>
              </w:rPr>
            </w:pPr>
            <w:r>
              <w:rPr>
                <w:rFonts w:hint="default"/>
                <w:b/>
                <w:color w:val="E95145"/>
                <w:sz w:val="24"/>
                <w:lang w:val="fr-FR"/>
              </w:rPr>
              <w:t>RENTRÉE COMMUNE AUX ÉTUDIANTS DE PREMIERE ANNÉE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E95145"/>
                <w:sz w:val="24"/>
                <w:lang w:val="fr-FR"/>
              </w:rPr>
            </w:pPr>
            <w:r>
              <w:rPr>
                <w:rFonts w:hint="default"/>
                <w:b/>
                <w:color w:val="E95145"/>
                <w:sz w:val="24"/>
                <w:lang w:val="fr-FR"/>
              </w:rPr>
              <w:t>DATE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E95145"/>
                <w:sz w:val="24"/>
                <w:lang w:val="fr-FR"/>
              </w:rPr>
            </w:pPr>
            <w:r>
              <w:rPr>
                <w:rFonts w:hint="default"/>
                <w:b/>
                <w:color w:val="E95145"/>
                <w:sz w:val="24"/>
                <w:lang w:val="fr-FR"/>
              </w:rPr>
              <w:t>HORAIRE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E95145"/>
                <w:sz w:val="24"/>
                <w:lang w:val="fr-FR"/>
              </w:rPr>
            </w:pPr>
            <w:r>
              <w:rPr>
                <w:rFonts w:hint="default"/>
                <w:b/>
                <w:color w:val="E95145"/>
                <w:sz w:val="24"/>
                <w:lang w:val="fr-FR"/>
              </w:rPr>
              <w:t>LIEU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spacing w:after="0" w:line="240" w:lineRule="auto"/>
              <w:jc w:val="center"/>
              <w:rPr>
                <w:b/>
                <w:color w:val="E95145"/>
                <w:sz w:val="24"/>
              </w:rPr>
            </w:pPr>
            <w:r>
              <w:rPr>
                <w:b/>
                <w:color w:val="E95145"/>
                <w:sz w:val="24"/>
              </w:rPr>
              <w:t>Diplômes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center"/>
              <w:rPr>
                <w:b/>
                <w:color w:val="E95145"/>
                <w:sz w:val="24"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  <w:color w:val="E95145"/>
                <w:sz w:val="24"/>
              </w:rPr>
            </w:pPr>
          </w:p>
        </w:tc>
        <w:tc>
          <w:tcPr>
            <w:tcW w:w="2205" w:type="dxa"/>
          </w:tcPr>
          <w:p>
            <w:pPr>
              <w:spacing w:after="0" w:line="240" w:lineRule="auto"/>
              <w:jc w:val="center"/>
              <w:rPr>
                <w:b/>
                <w:color w:val="E95145"/>
                <w:sz w:val="24"/>
              </w:rPr>
            </w:pPr>
            <w:r>
              <w:rPr>
                <w:b/>
                <w:color w:val="E95145"/>
                <w:sz w:val="24"/>
              </w:rPr>
              <w:t xml:space="preserve">Salles de cours - IUT </w:t>
            </w:r>
            <w:r>
              <w:rPr>
                <w:i/>
                <w:color w:val="E95145"/>
              </w:rPr>
              <w:t>Campus Jean-Henri Fabre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5505" w:type="dxa"/>
            <w:gridSpan w:val="4"/>
          </w:tcPr>
          <w:p>
            <w:pPr>
              <w:spacing w:after="0" w:line="240" w:lineRule="auto"/>
              <w:jc w:val="center"/>
              <w:rPr>
                <w:color w:val="E95145"/>
              </w:rPr>
            </w:pPr>
            <w:r>
              <w:rPr>
                <w:rFonts w:asciiTheme="majorHAnsi" w:hAnsiTheme="majorHAnsi" w:cstheme="majorHAnsi"/>
                <w:b/>
                <w:color w:val="E95145"/>
              </w:rPr>
              <w:t>Bachelor Universitaire de Technologie (BUT</w:t>
            </w:r>
            <w:r>
              <w:rPr>
                <w:rFonts w:hint="default" w:asciiTheme="majorHAnsi" w:hAnsiTheme="majorHAnsi" w:cstheme="majorHAnsi"/>
                <w:b/>
                <w:color w:val="E95145"/>
                <w:lang w:val="fr-FR"/>
              </w:rPr>
              <w:t xml:space="preserve"> GB</w:t>
            </w:r>
            <w:r>
              <w:rPr>
                <w:rFonts w:asciiTheme="majorHAnsi" w:hAnsiTheme="majorHAnsi" w:cstheme="majorHAnsi"/>
                <w:b/>
                <w:color w:val="E95145"/>
              </w:rPr>
              <w:t>)</w:t>
            </w:r>
            <w:r>
              <w:rPr>
                <w:rFonts w:hint="default" w:asciiTheme="majorHAnsi" w:hAnsiTheme="majorHAnsi" w:cstheme="majorHAnsi"/>
                <w:b/>
                <w:color w:val="E95145"/>
                <w:lang w:val="fr-FR"/>
              </w:rPr>
              <w:t xml:space="preserve"> Agroonomie et Scien ces de l’Aliment &amp; Biotechnologie (Agro &amp; SAB)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>B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UT 1ère année - Parcours Agronomie (BUT 1 GB - Agro)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04/09/2025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13h00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Amphithéâtre IUT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>B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UT 2ème année - Parcours Agronomie (BUT 2 GB - Agro)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03/09/2025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10h00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GB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BUT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 3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ème année 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Parcours Agronomie (BUT 3 GB - Agro)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01/09/2025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10h30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Visioconférence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1ère année - Parcours </w:t>
            </w:r>
            <w:r>
              <w:rPr>
                <w:rFonts w:hint="default" w:ascii="Calibri" w:hAnsi="Calibri" w:cs="Calibri"/>
                <w:color w:val="002060"/>
              </w:rPr>
              <w:t xml:space="preserve">Sciences de l’Aliment &amp; Biotechnologie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(BUT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1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GB SAB) </w:t>
            </w:r>
          </w:p>
        </w:tc>
        <w:tc>
          <w:tcPr>
            <w:tcW w:w="148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04/09/2025</w:t>
            </w:r>
          </w:p>
        </w:tc>
        <w:tc>
          <w:tcPr>
            <w:tcW w:w="154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13h00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Amphithéâtre IUT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2ème année - Parcours Sciences de </w:t>
            </w:r>
            <w:r>
              <w:rPr>
                <w:rFonts w:hint="default" w:ascii="Calibri" w:hAnsi="Calibri" w:cs="Calibri"/>
                <w:color w:val="002060"/>
              </w:rPr>
              <w:t xml:space="preserve">l’Aliment &amp; Biotechnologie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(BUT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2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GB SAB) </w:t>
            </w:r>
          </w:p>
        </w:tc>
        <w:tc>
          <w:tcPr>
            <w:tcW w:w="148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 w:eastAsiaTheme="minorHAnsi"/>
                <w:color w:val="002060"/>
                <w:sz w:val="22"/>
                <w:szCs w:val="22"/>
                <w:lang w:val="fr-FR" w:eastAsia="en-US" w:bidi="ar-SA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03/09/2025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10h00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GB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3ème année - Parcours Sciences de </w:t>
            </w:r>
            <w:r>
              <w:rPr>
                <w:rFonts w:hint="default" w:ascii="Calibri" w:hAnsi="Calibri" w:cs="Calibri"/>
                <w:color w:val="002060"/>
              </w:rPr>
              <w:t xml:space="preserve">l’Aliment &amp; Biotechnologie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(BUT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3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GB SAB) </w:t>
            </w:r>
          </w:p>
        </w:tc>
        <w:tc>
          <w:tcPr>
            <w:tcW w:w="148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 w:eastAsiaTheme="minorHAnsi"/>
                <w:color w:val="002060"/>
                <w:sz w:val="22"/>
                <w:szCs w:val="22"/>
                <w:lang w:val="fr-FR" w:eastAsia="en-US" w:bidi="ar-SA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01/09/2025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10h30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Visioconférene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5505" w:type="dxa"/>
            <w:gridSpan w:val="4"/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Theme="majorHAnsi" w:hAnsiTheme="majorHAnsi" w:cstheme="majorHAnsi"/>
                <w:b/>
                <w:color w:val="E95145"/>
              </w:rPr>
              <w:t xml:space="preserve">Bachelor Universitaire de Technologie </w:t>
            </w:r>
            <w:r>
              <w:rPr>
                <w:rFonts w:asciiTheme="majorHAnsi" w:hAnsiTheme="majorHAnsi" w:cstheme="majorHAnsi"/>
                <w:b/>
                <w:color w:val="ED786E"/>
              </w:rPr>
              <w:t xml:space="preserve"> Science des Données (</w:t>
            </w:r>
            <w:r>
              <w:rPr>
                <w:rFonts w:hint="default" w:asciiTheme="majorHAnsi" w:hAnsiTheme="majorHAnsi" w:cstheme="majorHAnsi"/>
                <w:b/>
                <w:color w:val="ED786E"/>
                <w:lang w:val="fr-FR"/>
              </w:rPr>
              <w:t xml:space="preserve">BUT </w:t>
            </w:r>
            <w:r>
              <w:rPr>
                <w:rFonts w:asciiTheme="majorHAnsi" w:hAnsiTheme="majorHAnsi" w:cstheme="majorHAnsi"/>
                <w:b/>
                <w:color w:val="ED786E"/>
              </w:rPr>
              <w:t>SD)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BUT - 1ère année (BUT 1 SD)</w:t>
            </w:r>
          </w:p>
        </w:tc>
        <w:tc>
          <w:tcPr>
            <w:tcW w:w="148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04/09/2025</w:t>
            </w:r>
          </w:p>
        </w:tc>
        <w:tc>
          <w:tcPr>
            <w:tcW w:w="154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09h00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d’examen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2ème année - </w:t>
            </w:r>
            <w:r>
              <w:rPr>
                <w:rFonts w:hint="default" w:ascii="Calibri" w:hAnsi="Calibri" w:cs="Calibri"/>
                <w:color w:val="002060"/>
              </w:rPr>
              <w:t xml:space="preserve">Parcours Exploration et Modélisation Statistique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(BUT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2 </w:t>
            </w:r>
            <w:r>
              <w:rPr>
                <w:rFonts w:hint="default" w:ascii="Calibri" w:hAnsi="Calibri" w:cs="Calibri"/>
                <w:i/>
                <w:color w:val="002060"/>
              </w:rPr>
              <w:t>SD EMS)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</w:tc>
        <w:tc>
          <w:tcPr>
            <w:tcW w:w="148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04/09/2025</w:t>
            </w:r>
          </w:p>
        </w:tc>
        <w:tc>
          <w:tcPr>
            <w:tcW w:w="154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10h30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d’examen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2ème année - </w:t>
            </w:r>
            <w:r>
              <w:rPr>
                <w:rFonts w:hint="default" w:ascii="Calibri" w:hAnsi="Calibri" w:cs="Calibri"/>
                <w:color w:val="002060"/>
              </w:rPr>
              <w:t xml:space="preserve">Parcours Visualisation, Conception d’Outils Décisionnels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(BUT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2 </w:t>
            </w:r>
            <w:r>
              <w:rPr>
                <w:rFonts w:hint="default" w:ascii="Calibri" w:hAnsi="Calibri" w:cs="Calibri"/>
                <w:i/>
                <w:color w:val="002060"/>
              </w:rPr>
              <w:t>SD VCOD)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</w:tc>
        <w:tc>
          <w:tcPr>
            <w:tcW w:w="148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04/09/2025</w:t>
            </w:r>
          </w:p>
        </w:tc>
        <w:tc>
          <w:tcPr>
            <w:tcW w:w="154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10h30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d’examen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3ème année </w:t>
            </w:r>
            <w:r>
              <w:rPr>
                <w:rFonts w:hint="default" w:ascii="Calibri" w:hAnsi="Calibri" w:cs="Calibri"/>
                <w:color w:val="002060"/>
              </w:rPr>
              <w:t>- Parcours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 </w:t>
            </w:r>
            <w:r>
              <w:rPr>
                <w:rFonts w:hint="default" w:ascii="Calibri" w:hAnsi="Calibri" w:cs="Calibri"/>
                <w:color w:val="002060"/>
              </w:rPr>
              <w:t xml:space="preserve">Visualisation, Conception d’Outils Décisionnels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(BUT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3 </w:t>
            </w:r>
            <w:r>
              <w:rPr>
                <w:rFonts w:hint="default" w:ascii="Calibri" w:hAnsi="Calibri" w:cs="Calibri"/>
                <w:i/>
                <w:color w:val="002060"/>
              </w:rPr>
              <w:t>SD VCOD)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02/09/2025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10h00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TC 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3ème année </w:t>
            </w:r>
            <w:r>
              <w:rPr>
                <w:rFonts w:hint="default" w:ascii="Calibri" w:hAnsi="Calibri" w:cs="Calibri"/>
                <w:color w:val="002060"/>
              </w:rPr>
              <w:t xml:space="preserve">- Parcours Exploration et Modélisation Statistique 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- Classique + alternance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(BUT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 xml:space="preserve">3 </w:t>
            </w:r>
            <w:r>
              <w:rPr>
                <w:rFonts w:hint="default" w:ascii="Calibri" w:hAnsi="Calibri" w:cs="Calibri"/>
                <w:i/>
                <w:color w:val="002060"/>
              </w:rPr>
              <w:t xml:space="preserve">SD </w:t>
            </w:r>
            <w:r>
              <w:rPr>
                <w:rFonts w:hint="default" w:ascii="Calibri" w:hAnsi="Calibri" w:cs="Calibri"/>
                <w:i/>
                <w:color w:val="002060"/>
                <w:lang w:val="fr-FR"/>
              </w:rPr>
              <w:t>EMS</w:t>
            </w:r>
            <w:r>
              <w:rPr>
                <w:rFonts w:hint="default" w:ascii="Calibri" w:hAnsi="Calibri" w:cs="Calibri"/>
                <w:i/>
                <w:color w:val="002060"/>
              </w:rPr>
              <w:t>)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Calibri" w:hAnsi="Calibri" w:cs="Calibri" w:eastAsiaTheme="minorHAnsi"/>
                <w:color w:val="002060"/>
                <w:sz w:val="22"/>
                <w:szCs w:val="22"/>
                <w:lang w:val="fr-FR" w:eastAsia="en-US" w:bidi="ar-SA"/>
              </w:rPr>
            </w:pPr>
          </w:p>
        </w:tc>
        <w:tc>
          <w:tcPr>
            <w:tcW w:w="1485" w:type="dxa"/>
            <w:vAlign w:val="top"/>
          </w:tcPr>
          <w:p>
            <w:pPr>
              <w:spacing w:after="0" w:line="240" w:lineRule="auto"/>
              <w:jc w:val="left"/>
              <w:rPr>
                <w:b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02/09/2025</w:t>
            </w:r>
          </w:p>
        </w:tc>
        <w:tc>
          <w:tcPr>
            <w:tcW w:w="1545" w:type="dxa"/>
            <w:vAlign w:val="top"/>
          </w:tcPr>
          <w:p>
            <w:pPr>
              <w:spacing w:after="0" w:line="240" w:lineRule="auto"/>
              <w:jc w:val="left"/>
              <w:rPr>
                <w:rFonts w:hint="default"/>
                <w:b/>
                <w:color w:val="002060"/>
                <w:lang w:val="fr-FR"/>
              </w:rPr>
            </w:pPr>
            <w:r>
              <w:rPr>
                <w:rFonts w:hint="default"/>
                <w:b w:val="0"/>
                <w:bCs/>
                <w:color w:val="002060"/>
                <w:lang w:val="fr-FR"/>
              </w:rPr>
              <w:t>10h00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jc w:val="left"/>
              <w:rPr>
                <w:b/>
                <w:color w:val="002060"/>
                <w:sz w:val="24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TC 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Theme="majorHAnsi" w:hAnsiTheme="majorHAnsi" w:cstheme="majorHAnsi"/>
                <w:b/>
                <w:color w:val="E95145"/>
              </w:rPr>
              <w:t xml:space="preserve">Bachelor Universitaire de Technologie </w:t>
            </w:r>
            <w:r>
              <w:rPr>
                <w:rFonts w:hint="default" w:asciiTheme="majorHAnsi" w:hAnsiTheme="majorHAnsi" w:cstheme="majorHAnsi"/>
                <w:b/>
                <w:color w:val="E95145"/>
                <w:lang w:val="fr-FR"/>
              </w:rPr>
              <w:t xml:space="preserve"> Packaging </w:t>
            </w:r>
            <w:r>
              <w:rPr>
                <w:rFonts w:asciiTheme="majorHAnsi" w:hAnsiTheme="majorHAnsi" w:cstheme="majorHAnsi"/>
                <w:b/>
                <w:color w:val="ED786E"/>
              </w:rPr>
              <w:t>Emballage &amp; Conditionnement (</w:t>
            </w:r>
            <w:r>
              <w:rPr>
                <w:rFonts w:hint="default" w:asciiTheme="majorHAnsi" w:hAnsiTheme="majorHAnsi" w:cstheme="majorHAnsi"/>
                <w:b/>
                <w:color w:val="ED786E"/>
                <w:lang w:val="fr-FR"/>
              </w:rPr>
              <w:t xml:space="preserve">BUT </w:t>
            </w:r>
            <w:r>
              <w:rPr>
                <w:rFonts w:asciiTheme="majorHAnsi" w:hAnsiTheme="majorHAnsi" w:cstheme="majorHAnsi"/>
                <w:b/>
                <w:color w:val="ED786E"/>
              </w:rPr>
              <w:t>PEC)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  <w:tcBorders>
              <w:top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</w:rPr>
              <w:t>B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UT 1ère année (BUT 1 PEC)</w:t>
            </w:r>
          </w:p>
        </w:tc>
        <w:tc>
          <w:tcPr>
            <w:tcW w:w="14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02/09/2025</w:t>
            </w:r>
          </w:p>
        </w:tc>
        <w:tc>
          <w:tcPr>
            <w:tcW w:w="15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14h00</w:t>
            </w:r>
          </w:p>
        </w:tc>
        <w:tc>
          <w:tcPr>
            <w:tcW w:w="220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 xml:space="preserve">Salle 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GB </w:t>
            </w:r>
            <w:r>
              <w:rPr>
                <w:rFonts w:hint="default" w:ascii="Calibri" w:hAnsi="Calibri" w:cs="Calibri"/>
                <w:color w:val="00206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>B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UT 2ème  année (BUT 2 PEC)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</w:rPr>
              <w:t>0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2</w:t>
            </w:r>
            <w:r>
              <w:rPr>
                <w:rFonts w:hint="default" w:ascii="Calibri" w:hAnsi="Calibri" w:cs="Calibri"/>
                <w:color w:val="002060"/>
              </w:rPr>
              <w:t>/09/202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5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</w:rPr>
              <w:t>9h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00 </w:t>
            </w:r>
            <w:r>
              <w:rPr>
                <w:rFonts w:hint="default" w:ascii="Calibri" w:hAnsi="Calibri" w:cs="Calibri"/>
                <w:b/>
                <w:bCs/>
                <w:color w:val="002060"/>
                <w:lang w:val="fr-FR"/>
              </w:rPr>
              <w:t>(A confimer)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 xml:space="preserve">Salle 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GB </w:t>
            </w:r>
            <w:r>
              <w:rPr>
                <w:rFonts w:hint="default" w:ascii="Calibri" w:hAnsi="Calibri" w:cs="Calibri"/>
                <w:color w:val="00206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82" w:type="dxa"/>
        </w:trPr>
        <w:tc>
          <w:tcPr>
            <w:tcW w:w="1027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>B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UT 3ème  année (BUT 3 PEC)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>01/09/2023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14</w:t>
            </w:r>
            <w:r>
              <w:rPr>
                <w:rFonts w:hint="default" w:ascii="Calibri" w:hAnsi="Calibri" w:cs="Calibri"/>
                <w:color w:val="002060"/>
              </w:rPr>
              <w:t>h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30</w:t>
            </w:r>
            <w:r>
              <w:rPr>
                <w:rFonts w:hint="default" w:ascii="Calibri" w:hAnsi="Calibri" w:cs="Calibri"/>
                <w:color w:val="002060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sz w:val="21"/>
                <w:szCs w:val="21"/>
              </w:rPr>
              <w:t>(visio</w:t>
            </w:r>
            <w:r>
              <w:rPr>
                <w:rFonts w:hint="default" w:ascii="Calibri" w:hAnsi="Calibri" w:cs="Calibri"/>
                <w:color w:val="002060"/>
                <w:sz w:val="21"/>
                <w:szCs w:val="21"/>
                <w:lang w:val="fr-FR"/>
              </w:rPr>
              <w:t xml:space="preserve"> </w:t>
            </w:r>
            <w:r>
              <w:rPr>
                <w:rFonts w:hint="default" w:ascii="Calibri" w:hAnsi="Calibri" w:cs="Calibri"/>
                <w:color w:val="002060"/>
                <w:sz w:val="21"/>
                <w:szCs w:val="21"/>
              </w:rPr>
              <w:t>conférence)</w:t>
            </w:r>
          </w:p>
        </w:tc>
        <w:tc>
          <w:tcPr>
            <w:tcW w:w="2205" w:type="dxa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>Le lien vous sera adressé par le Chef du département PEC</w:t>
            </w:r>
          </w:p>
        </w:tc>
      </w:tr>
    </w:tbl>
    <w:p>
      <w:pPr>
        <w:spacing w:after="0" w:line="240" w:lineRule="auto"/>
        <w:jc w:val="center"/>
        <w:rPr>
          <w:rFonts w:asciiTheme="majorHAnsi" w:hAnsiTheme="majorHAnsi" w:cstheme="majorHAnsi"/>
          <w:b/>
          <w:color w:val="ED786E"/>
        </w:rPr>
      </w:pPr>
      <w:r>
        <w:rPr>
          <w:rFonts w:asciiTheme="majorHAnsi" w:hAnsiTheme="majorHAnsi" w:cstheme="majorHAnsi"/>
          <w:b/>
          <w:color w:val="ED786E"/>
        </w:rPr>
        <w:br w:type="page"/>
      </w:r>
    </w:p>
    <w:tbl>
      <w:tblPr>
        <w:tblStyle w:val="7"/>
        <w:tblpPr w:leftFromText="180" w:rightFromText="180" w:vertAnchor="text" w:horzAnchor="page" w:tblpX="621" w:tblpY="945"/>
        <w:tblOverlap w:val="never"/>
        <w:tblW w:w="15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  <w:gridCol w:w="1500"/>
        <w:gridCol w:w="192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0" w:type="dxa"/>
            <w:vAlign w:val="top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7A600"/>
              </w:rPr>
            </w:pPr>
            <w:r>
              <w:rPr>
                <w:b/>
                <w:color w:val="E95145"/>
                <w:sz w:val="24"/>
              </w:rPr>
              <w:t>Diplômes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F7A600"/>
              </w:rPr>
            </w:pPr>
            <w:r>
              <w:rPr>
                <w:b/>
                <w:color w:val="E95145"/>
                <w:sz w:val="24"/>
              </w:rPr>
              <w:t>Dates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F7A600"/>
              </w:rPr>
            </w:pPr>
            <w:r>
              <w:rPr>
                <w:b/>
                <w:color w:val="E95145"/>
                <w:sz w:val="24"/>
              </w:rPr>
              <w:t>horaires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F7A600"/>
                <w:lang w:val="fr-FR"/>
              </w:rPr>
            </w:pPr>
            <w:r>
              <w:rPr>
                <w:b/>
                <w:color w:val="E95145"/>
                <w:sz w:val="24"/>
              </w:rPr>
              <w:t xml:space="preserve">Salles de cours - IUT </w:t>
            </w:r>
            <w:r>
              <w:rPr>
                <w:i/>
                <w:color w:val="E95145"/>
              </w:rPr>
              <w:t>Campus Jean-Henri Fabre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5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F7A60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E95145"/>
              </w:rPr>
              <w:t xml:space="preserve">Bachelor Universitaire de Technologie </w:t>
            </w:r>
            <w:r>
              <w:rPr>
                <w:rFonts w:asciiTheme="majorHAnsi" w:hAnsiTheme="majorHAnsi" w:cstheme="majorHAnsi"/>
                <w:b/>
                <w:color w:val="ED786E"/>
              </w:rPr>
              <w:t xml:space="preserve"> Techniques de Commercialisation</w:t>
            </w:r>
            <w:r>
              <w:rPr>
                <w:rFonts w:hint="default" w:asciiTheme="majorHAnsi" w:hAnsiTheme="majorHAnsi" w:cstheme="majorHAnsi"/>
                <w:b/>
                <w:color w:val="ED786E"/>
                <w:lang w:val="fr-FR"/>
              </w:rPr>
              <w:t xml:space="preserve">  (BUT 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0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jc w:val="left"/>
              <w:rPr>
                <w:rFonts w:hint="default" w:asciiTheme="majorHAnsi" w:hAnsiTheme="majorHAnsi" w:cstheme="majorHAnsi"/>
                <w:color w:val="002060"/>
                <w:lang w:val="fr-FR"/>
              </w:rPr>
            </w:pP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 xml:space="preserve">BUT </w:t>
            </w:r>
            <w:r>
              <w:rPr>
                <w:rFonts w:asciiTheme="majorHAnsi" w:hAnsiTheme="majorHAnsi" w:cstheme="majorHAnsi"/>
                <w:color w:val="002060"/>
              </w:rPr>
              <w:t xml:space="preserve"> – </w:t>
            </w: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>1ère année (BUT 1 TC)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ascii="Calibri" w:hAnsi="Calibri" w:cs="Calibri"/>
                <w:color w:val="002060"/>
              </w:rPr>
              <w:t>01/09/2025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ascii="Calibri" w:hAnsi="Calibri" w:cs="Calibri"/>
                <w:color w:val="002060"/>
              </w:rPr>
              <w:t>10h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>00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ascii="Calibri" w:hAnsi="Calibri" w:cs="Calibri"/>
                <w:color w:val="002060"/>
              </w:rPr>
              <w:t>Amphi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théâtre </w:t>
            </w:r>
            <w:r>
              <w:rPr>
                <w:rFonts w:ascii="Calibri" w:hAnsi="Calibri" w:cs="Calibri"/>
                <w:color w:val="002060"/>
              </w:rPr>
              <w:t>IUT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0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0" w:leftChars="0" w:hanging="420" w:firstLineChars="0"/>
              <w:jc w:val="left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 xml:space="preserve">BUT - 2ème année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 xml:space="preserve">Parcours Marketing Digital, e Business et Entrepreneuriat </w:t>
            </w: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 xml:space="preserve">(BUT 2 TC - MDEE)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asciiTheme="majorHAnsi" w:hAnsiTheme="majorHAnsi" w:cstheme="majorHAnsi"/>
                <w:color w:val="002060"/>
              </w:rPr>
              <w:t>Parcours Business Développement et Management de la Relation Client (</w:t>
            </w: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 xml:space="preserve">BUT 2 TC - </w:t>
            </w:r>
            <w:r>
              <w:rPr>
                <w:rFonts w:asciiTheme="majorHAnsi" w:hAnsiTheme="majorHAnsi" w:cstheme="majorHAnsi"/>
                <w:color w:val="002060"/>
              </w:rPr>
              <w:t>BDMRC)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01/09/2025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</w:t>
            </w:r>
            <w:r>
              <w:rPr>
                <w:rFonts w:ascii="Calibri" w:hAnsi="Calibri" w:cs="Calibri"/>
                <w:color w:val="002060"/>
              </w:rPr>
              <w:t>8h30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ascii="Calibri" w:hAnsi="Calibri" w:cs="Calibri"/>
                <w:color w:val="002060"/>
              </w:rPr>
              <w:t>Amphi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théâtre </w:t>
            </w:r>
            <w:r>
              <w:rPr>
                <w:rFonts w:ascii="Calibri" w:hAnsi="Calibri" w:cs="Calibri"/>
                <w:color w:val="002060"/>
              </w:rPr>
              <w:t>IUT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0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0" w:leftChars="0" w:hanging="420" w:firstLineChars="0"/>
              <w:jc w:val="left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BUT - 3ème année </w:t>
            </w:r>
            <w:r>
              <w:rPr>
                <w:rFonts w:hint="default" w:ascii="Calibri" w:hAnsi="Calibri" w:cs="Calibri"/>
                <w:color w:val="002060"/>
              </w:rPr>
              <w:t xml:space="preserve">– 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Intitial + alternance - </w:t>
            </w:r>
            <w:r>
              <w:rPr>
                <w:rFonts w:asciiTheme="majorHAnsi" w:hAnsiTheme="majorHAnsi" w:cstheme="majorHAnsi"/>
                <w:color w:val="002060"/>
              </w:rPr>
              <w:t>Parcours Marketing Digital, e Business et Entrepreneuriat (</w:t>
            </w: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 xml:space="preserve">BUT 3 TC - </w:t>
            </w:r>
            <w:r>
              <w:rPr>
                <w:rFonts w:asciiTheme="majorHAnsi" w:hAnsiTheme="majorHAnsi" w:cstheme="majorHAnsi"/>
                <w:color w:val="002060"/>
              </w:rPr>
              <w:t>MDEE)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Présentation de l’année par Pascal QUIDU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Présentation de l’alternance par Hélène COUPELLIER</w:t>
            </w:r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01/09/2025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0</w:t>
            </w:r>
            <w:r>
              <w:rPr>
                <w:rFonts w:ascii="Calibri" w:hAnsi="Calibri" w:cs="Calibri"/>
                <w:color w:val="002060"/>
              </w:rPr>
              <w:t>8h30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ind w:left="110" w:hanging="110" w:hangingChars="50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b/>
                <w:bCs/>
                <w:color w:val="002060"/>
                <w:lang w:val="fr-FR"/>
              </w:rPr>
              <w:t>Cette information vous sera communiquée prochainement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0" w:type="dxa"/>
          </w:tcPr>
          <w:p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002060"/>
              </w:rPr>
            </w:pPr>
            <w:r>
              <w:rPr>
                <w:rFonts w:hint="default" w:ascii="Calibri" w:hAnsi="Calibri" w:cs="Calibri"/>
                <w:color w:val="002060"/>
              </w:rPr>
              <w:t>B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UT - 3ème année </w:t>
            </w:r>
            <w:r>
              <w:rPr>
                <w:rFonts w:hint="default" w:ascii="Calibri" w:hAnsi="Calibri" w:cs="Calibri"/>
                <w:color w:val="002060"/>
              </w:rPr>
              <w:t>–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 A</w:t>
            </w:r>
            <w:r>
              <w:rPr>
                <w:rFonts w:hint="default" w:ascii="Calibri" w:hAnsi="Calibri" w:cs="Calibri"/>
                <w:color w:val="002060"/>
              </w:rPr>
              <w:t>lternance</w:t>
            </w:r>
            <w:r>
              <w:rPr>
                <w:rFonts w:hint="default" w:ascii="Calibri" w:hAnsi="Calibri" w:cs="Calibri"/>
                <w:color w:val="002060"/>
                <w:lang w:val="fr-FR"/>
              </w:rPr>
              <w:t xml:space="preserve"> - 3ème année - </w:t>
            </w:r>
            <w:r>
              <w:rPr>
                <w:rFonts w:asciiTheme="majorHAnsi" w:hAnsiTheme="majorHAnsi" w:cstheme="majorHAnsi"/>
                <w:color w:val="002060"/>
              </w:rPr>
              <w:t>Parcours Business Développement et Management de la Relation Client (</w:t>
            </w: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 xml:space="preserve">BUT 3 TC - </w:t>
            </w:r>
            <w:r>
              <w:rPr>
                <w:rFonts w:asciiTheme="majorHAnsi" w:hAnsiTheme="majorHAnsi" w:cstheme="majorHAnsi"/>
                <w:color w:val="002060"/>
              </w:rPr>
              <w:t>BDMRC)</w:t>
            </w:r>
          </w:p>
          <w:p>
            <w:pPr>
              <w:spacing w:after="0" w:line="240" w:lineRule="auto"/>
              <w:jc w:val="left"/>
              <w:rPr>
                <w:rFonts w:hint="default" w:asciiTheme="majorHAnsi" w:hAnsiTheme="majorHAnsi" w:cstheme="majorHAnsi"/>
                <w:color w:val="002060"/>
                <w:lang w:val="fr-FR"/>
              </w:rPr>
            </w:pP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>Présentation de l’année par Romain FARELLACCI</w:t>
            </w:r>
          </w:p>
          <w:p>
            <w:pPr>
              <w:spacing w:after="0" w:line="240" w:lineRule="auto"/>
              <w:jc w:val="left"/>
              <w:rPr>
                <w:rFonts w:hint="default" w:asciiTheme="majorHAnsi" w:hAnsiTheme="majorHAnsi" w:cstheme="majorHAnsi"/>
                <w:color w:val="002060"/>
                <w:lang w:val="fr-FR"/>
              </w:rPr>
            </w:pPr>
            <w:r>
              <w:rPr>
                <w:rFonts w:hint="default" w:asciiTheme="majorHAnsi" w:hAnsiTheme="majorHAnsi" w:cstheme="majorHAnsi"/>
                <w:color w:val="002060"/>
                <w:lang w:val="fr-FR"/>
              </w:rPr>
              <w:t>Présentation de l’alternance par l’ISFFEL &amp; Hélène COUPELLIER</w:t>
            </w:r>
            <w:bookmarkStart w:id="0" w:name="_GoBack"/>
            <w:bookmarkEnd w:id="0"/>
          </w:p>
        </w:tc>
        <w:tc>
          <w:tcPr>
            <w:tcW w:w="15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ascii="Calibri" w:hAnsi="Calibri" w:cs="Calibri"/>
                <w:color w:val="002060"/>
              </w:rPr>
              <w:t>01/09/2025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</w:rPr>
            </w:pPr>
            <w:r>
              <w:rPr>
                <w:rFonts w:hint="default" w:ascii="Calibri" w:hAnsi="Calibri" w:cs="Calibri"/>
                <w:b/>
                <w:bCs/>
                <w:color w:val="002060"/>
                <w:lang w:val="fr-FR"/>
              </w:rPr>
              <w:t>Cette information vous sera communiquée prochainement</w:t>
            </w:r>
          </w:p>
        </w:tc>
        <w:tc>
          <w:tcPr>
            <w:tcW w:w="22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002060"/>
                <w:lang w:val="fr-FR"/>
              </w:rPr>
            </w:pPr>
            <w:r>
              <w:rPr>
                <w:rFonts w:hint="default" w:ascii="Calibri" w:hAnsi="Calibri" w:cs="Calibri"/>
                <w:color w:val="002060"/>
                <w:lang w:val="fr-FR"/>
              </w:rPr>
              <w:t>Salle TC 002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E4350"/>
    <w:multiLevelType w:val="singleLevel"/>
    <w:tmpl w:val="3E0E43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B4174BE"/>
    <w:multiLevelType w:val="singleLevel"/>
    <w:tmpl w:val="6B4174B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8B"/>
    <w:rsid w:val="00011E9D"/>
    <w:rsid w:val="00037C4B"/>
    <w:rsid w:val="00044794"/>
    <w:rsid w:val="00053E2A"/>
    <w:rsid w:val="0007437F"/>
    <w:rsid w:val="00083543"/>
    <w:rsid w:val="00093B6C"/>
    <w:rsid w:val="000D209A"/>
    <w:rsid w:val="00114B42"/>
    <w:rsid w:val="00143E7A"/>
    <w:rsid w:val="0015120D"/>
    <w:rsid w:val="0017710D"/>
    <w:rsid w:val="001D18C5"/>
    <w:rsid w:val="001F6B79"/>
    <w:rsid w:val="00284328"/>
    <w:rsid w:val="002A0DB8"/>
    <w:rsid w:val="002D2195"/>
    <w:rsid w:val="002F28DB"/>
    <w:rsid w:val="00301C8C"/>
    <w:rsid w:val="00301FAA"/>
    <w:rsid w:val="00326BC0"/>
    <w:rsid w:val="00337B4D"/>
    <w:rsid w:val="00341CD3"/>
    <w:rsid w:val="00344F23"/>
    <w:rsid w:val="003C60D9"/>
    <w:rsid w:val="003E5208"/>
    <w:rsid w:val="003F533F"/>
    <w:rsid w:val="004041E7"/>
    <w:rsid w:val="00414310"/>
    <w:rsid w:val="00415DA1"/>
    <w:rsid w:val="00452A8C"/>
    <w:rsid w:val="0045304E"/>
    <w:rsid w:val="004573B7"/>
    <w:rsid w:val="00461049"/>
    <w:rsid w:val="00462B9A"/>
    <w:rsid w:val="004D7C18"/>
    <w:rsid w:val="004E5558"/>
    <w:rsid w:val="0055114B"/>
    <w:rsid w:val="00596F34"/>
    <w:rsid w:val="00624D8F"/>
    <w:rsid w:val="00641483"/>
    <w:rsid w:val="00675831"/>
    <w:rsid w:val="00697935"/>
    <w:rsid w:val="006C430F"/>
    <w:rsid w:val="006C71D9"/>
    <w:rsid w:val="00713A77"/>
    <w:rsid w:val="007243B4"/>
    <w:rsid w:val="007800C9"/>
    <w:rsid w:val="00782347"/>
    <w:rsid w:val="007C321F"/>
    <w:rsid w:val="00844270"/>
    <w:rsid w:val="00861964"/>
    <w:rsid w:val="00932CDB"/>
    <w:rsid w:val="00946258"/>
    <w:rsid w:val="00986CC7"/>
    <w:rsid w:val="009A5D7E"/>
    <w:rsid w:val="009A7C8B"/>
    <w:rsid w:val="009D3008"/>
    <w:rsid w:val="009D5A29"/>
    <w:rsid w:val="00A03D5C"/>
    <w:rsid w:val="00A14D6D"/>
    <w:rsid w:val="00A25C0B"/>
    <w:rsid w:val="00A94776"/>
    <w:rsid w:val="00AA71F2"/>
    <w:rsid w:val="00AB3CA9"/>
    <w:rsid w:val="00AE30AA"/>
    <w:rsid w:val="00B25D15"/>
    <w:rsid w:val="00B62E3A"/>
    <w:rsid w:val="00BD3E91"/>
    <w:rsid w:val="00BE241B"/>
    <w:rsid w:val="00BF70F2"/>
    <w:rsid w:val="00C02781"/>
    <w:rsid w:val="00C15143"/>
    <w:rsid w:val="00C51D6C"/>
    <w:rsid w:val="00C57F3B"/>
    <w:rsid w:val="00C644EA"/>
    <w:rsid w:val="00C8549E"/>
    <w:rsid w:val="00C97C01"/>
    <w:rsid w:val="00CC08D9"/>
    <w:rsid w:val="00CF3240"/>
    <w:rsid w:val="00D25A30"/>
    <w:rsid w:val="00D5321F"/>
    <w:rsid w:val="00D6214D"/>
    <w:rsid w:val="00D8022E"/>
    <w:rsid w:val="00DA5576"/>
    <w:rsid w:val="00DA7A0B"/>
    <w:rsid w:val="00DB3C1B"/>
    <w:rsid w:val="00DD34B1"/>
    <w:rsid w:val="00E163E1"/>
    <w:rsid w:val="00E7399B"/>
    <w:rsid w:val="00EF2397"/>
    <w:rsid w:val="00F000FD"/>
    <w:rsid w:val="00F056E3"/>
    <w:rsid w:val="00F273E5"/>
    <w:rsid w:val="00F304E1"/>
    <w:rsid w:val="00F423F1"/>
    <w:rsid w:val="00F81405"/>
    <w:rsid w:val="020D126D"/>
    <w:rsid w:val="03D354A3"/>
    <w:rsid w:val="05C0714A"/>
    <w:rsid w:val="07B266A6"/>
    <w:rsid w:val="07D30784"/>
    <w:rsid w:val="09582F58"/>
    <w:rsid w:val="0AB50109"/>
    <w:rsid w:val="0C7A76AC"/>
    <w:rsid w:val="0F90719F"/>
    <w:rsid w:val="112B2D2F"/>
    <w:rsid w:val="12DD3B1E"/>
    <w:rsid w:val="1A365AF0"/>
    <w:rsid w:val="1C393DCD"/>
    <w:rsid w:val="1E260835"/>
    <w:rsid w:val="1E7653CB"/>
    <w:rsid w:val="22BC6642"/>
    <w:rsid w:val="23B602EB"/>
    <w:rsid w:val="249F4246"/>
    <w:rsid w:val="24BE5B8B"/>
    <w:rsid w:val="26D97CFC"/>
    <w:rsid w:val="284E375F"/>
    <w:rsid w:val="294519D5"/>
    <w:rsid w:val="29ED49A0"/>
    <w:rsid w:val="2A95544C"/>
    <w:rsid w:val="2B9F115D"/>
    <w:rsid w:val="2C9C2683"/>
    <w:rsid w:val="2FEE68D3"/>
    <w:rsid w:val="35855A3F"/>
    <w:rsid w:val="3594672F"/>
    <w:rsid w:val="381116B2"/>
    <w:rsid w:val="3D1A5400"/>
    <w:rsid w:val="3D3A2780"/>
    <w:rsid w:val="3EE35023"/>
    <w:rsid w:val="40882E6C"/>
    <w:rsid w:val="43517280"/>
    <w:rsid w:val="44B21E06"/>
    <w:rsid w:val="49602143"/>
    <w:rsid w:val="502F1F6B"/>
    <w:rsid w:val="593F0BB4"/>
    <w:rsid w:val="59774475"/>
    <w:rsid w:val="5B5010AF"/>
    <w:rsid w:val="5CA0750D"/>
    <w:rsid w:val="5CA8130D"/>
    <w:rsid w:val="5FDD1404"/>
    <w:rsid w:val="630313FF"/>
    <w:rsid w:val="633A5CC5"/>
    <w:rsid w:val="641D3809"/>
    <w:rsid w:val="663B1F75"/>
    <w:rsid w:val="665D6A98"/>
    <w:rsid w:val="68765F22"/>
    <w:rsid w:val="705B7792"/>
    <w:rsid w:val="72496FD0"/>
    <w:rsid w:val="728F38BA"/>
    <w:rsid w:val="74ED4F2E"/>
    <w:rsid w:val="7B353FF4"/>
    <w:rsid w:val="7F2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En-tête Car"/>
    <w:basedOn w:val="2"/>
    <w:link w:val="5"/>
    <w:qFormat/>
    <w:uiPriority w:val="99"/>
  </w:style>
  <w:style w:type="character" w:customStyle="1" w:styleId="9">
    <w:name w:val="Pied de page Car"/>
    <w:basedOn w:val="2"/>
    <w:link w:val="4"/>
    <w:qFormat/>
    <w:uiPriority w:val="99"/>
  </w:style>
  <w:style w:type="character" w:customStyle="1" w:styleId="10">
    <w:name w:val="Texte de bulles Car"/>
    <w:basedOn w:val="2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3358</Characters>
  <Lines>27</Lines>
  <Paragraphs>7</Paragraphs>
  <TotalTime>16</TotalTime>
  <ScaleCrop>false</ScaleCrop>
  <LinksUpToDate>false</LinksUpToDate>
  <CharactersWithSpaces>3961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2023-06-29T11:58:00Z</dcterms:created>
  <dc:creator>Utilisateur Windows</dc:creator>
  <cp:lastModifiedBy>pederzon</cp:lastModifiedBy>
  <cp:lastPrinted>2023-06-15T14:10:00Z</cp:lastPrinted>
  <dcterms:modified xsi:type="dcterms:W3CDTF">2025-06-19T08:04:09Z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3D8261E8D090435ABA876605C29421B0</vt:lpwstr>
  </property>
</Properties>
</file>